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EC149" w14:textId="77777777" w:rsidR="009924C2" w:rsidRDefault="009924C2" w:rsidP="009924C2">
      <w:pPr>
        <w:jc w:val="center"/>
        <w:rPr>
          <w:b/>
        </w:rPr>
      </w:pPr>
      <w:r w:rsidRPr="007F74F3">
        <w:rPr>
          <w:b/>
        </w:rPr>
        <w:t xml:space="preserve">Information Requirements from </w:t>
      </w:r>
      <w:r>
        <w:rPr>
          <w:b/>
        </w:rPr>
        <w:t xml:space="preserve">UK </w:t>
      </w:r>
      <w:r w:rsidRPr="007F74F3">
        <w:rPr>
          <w:b/>
        </w:rPr>
        <w:t>Customers –</w:t>
      </w:r>
      <w:r>
        <w:rPr>
          <w:b/>
        </w:rPr>
        <w:t xml:space="preserve"> Relates to</w:t>
      </w:r>
      <w:r w:rsidRPr="007F74F3">
        <w:rPr>
          <w:b/>
        </w:rPr>
        <w:t xml:space="preserve"> Exporting from Ireland to UK</w:t>
      </w:r>
    </w:p>
    <w:p w14:paraId="6C99E017" w14:textId="77777777" w:rsidR="009924C2" w:rsidRDefault="009924C2" w:rsidP="009924C2">
      <w:pPr>
        <w:jc w:val="center"/>
        <w:rPr>
          <w:b/>
        </w:rPr>
      </w:pPr>
      <w:r w:rsidRPr="007F74F3">
        <w:rPr>
          <w:b/>
        </w:rPr>
        <w:t>Due to Brexit Rules</w:t>
      </w:r>
    </w:p>
    <w:p w14:paraId="3DE9428B" w14:textId="77777777" w:rsidR="009924C2" w:rsidRPr="007F74F3" w:rsidRDefault="009924C2" w:rsidP="009924C2">
      <w:pPr>
        <w:jc w:val="center"/>
        <w:rPr>
          <w:b/>
        </w:rPr>
      </w:pPr>
    </w:p>
    <w:p w14:paraId="6636B2A3" w14:textId="77777777" w:rsidR="009924C2" w:rsidRDefault="009924C2" w:rsidP="009924C2"/>
    <w:p w14:paraId="5B7000CA" w14:textId="77777777" w:rsidR="009924C2" w:rsidRDefault="009924C2" w:rsidP="009924C2">
      <w:r>
        <w:t>UK Customers Full Name:</w:t>
      </w:r>
    </w:p>
    <w:p w14:paraId="72DB1C99" w14:textId="77777777" w:rsidR="009924C2" w:rsidRDefault="009924C2" w:rsidP="009924C2">
      <w:r>
        <w:t xml:space="preserve">UK Customers Address &amp; Post Code: </w:t>
      </w:r>
    </w:p>
    <w:p w14:paraId="5AE503E7" w14:textId="77777777" w:rsidR="009924C2" w:rsidRDefault="009924C2" w:rsidP="009924C2">
      <w:r>
        <w:t xml:space="preserve">UK Customers Contact Name: </w:t>
      </w:r>
    </w:p>
    <w:p w14:paraId="1ED3AB88" w14:textId="77777777" w:rsidR="009924C2" w:rsidRDefault="009924C2" w:rsidP="009924C2">
      <w:r>
        <w:t>UK Customers Telephone No: (Landline &amp; Mobile)</w:t>
      </w:r>
    </w:p>
    <w:p w14:paraId="32732883" w14:textId="77777777" w:rsidR="009924C2" w:rsidRDefault="009924C2" w:rsidP="009924C2">
      <w:r>
        <w:t>UK Customers Relevant Email Address of Company or Person goods are being exported to:</w:t>
      </w:r>
    </w:p>
    <w:p w14:paraId="3968487D" w14:textId="06E5F606" w:rsidR="009924C2" w:rsidRDefault="009924C2" w:rsidP="009924C2">
      <w:bookmarkStart w:id="0" w:name="_GoBack"/>
      <w:bookmarkEnd w:id="0"/>
      <w:r>
        <w:tab/>
      </w:r>
    </w:p>
    <w:p w14:paraId="70B1B335" w14:textId="0287E545" w:rsidR="009924C2" w:rsidRDefault="009924C2" w:rsidP="009924C2">
      <w:r>
        <w:t xml:space="preserve">UK Company </w:t>
      </w:r>
      <w:r>
        <w:t xml:space="preserve">  </w:t>
      </w:r>
      <w:r>
        <w:t>VAT No if Available:</w:t>
      </w:r>
    </w:p>
    <w:p w14:paraId="6C34E340" w14:textId="77777777" w:rsidR="009924C2" w:rsidRDefault="009924C2" w:rsidP="009924C2">
      <w:pPr>
        <w:rPr>
          <w:b/>
        </w:rPr>
      </w:pPr>
      <w:r>
        <w:t xml:space="preserve">UK Customers EORI No: if available - </w:t>
      </w:r>
      <w:r w:rsidRPr="007F74F3">
        <w:rPr>
          <w:b/>
        </w:rPr>
        <w:t>required for Imports into UK</w:t>
      </w:r>
    </w:p>
    <w:p w14:paraId="20F667D0" w14:textId="77777777" w:rsidR="009924C2" w:rsidRDefault="009924C2" w:rsidP="009924C2"/>
    <w:p w14:paraId="43FEF6C6" w14:textId="77777777" w:rsidR="009924C2" w:rsidRDefault="009924C2" w:rsidP="009924C2">
      <w:r>
        <w:t xml:space="preserve">Has UK Company got </w:t>
      </w:r>
      <w:r w:rsidRPr="001B07AF">
        <w:rPr>
          <w:b/>
        </w:rPr>
        <w:t>their own Customs Clearance Agents</w:t>
      </w:r>
      <w:r>
        <w:t>?</w:t>
      </w:r>
    </w:p>
    <w:p w14:paraId="27F95D39" w14:textId="77777777" w:rsidR="009924C2" w:rsidRDefault="009924C2" w:rsidP="009924C2"/>
    <w:p w14:paraId="274DF2C2" w14:textId="77777777" w:rsidR="009924C2" w:rsidRDefault="009924C2" w:rsidP="009924C2">
      <w:pPr>
        <w:rPr>
          <w:b/>
        </w:rPr>
      </w:pPr>
      <w:r>
        <w:t xml:space="preserve">If </w:t>
      </w:r>
      <w:r w:rsidRPr="00B47898">
        <w:rPr>
          <w:b/>
        </w:rPr>
        <w:t>Yes</w:t>
      </w:r>
      <w:r>
        <w:t xml:space="preserve"> please supply </w:t>
      </w:r>
      <w:r w:rsidRPr="001B07AF">
        <w:rPr>
          <w:b/>
        </w:rPr>
        <w:t>UK Customs Clearing Agents:</w:t>
      </w:r>
    </w:p>
    <w:p w14:paraId="247A1233" w14:textId="77777777" w:rsidR="009924C2" w:rsidRDefault="009924C2" w:rsidP="009924C2"/>
    <w:p w14:paraId="7466B45F" w14:textId="77777777" w:rsidR="009924C2" w:rsidRDefault="009924C2" w:rsidP="009924C2">
      <w:r>
        <w:t>Full Name:</w:t>
      </w:r>
    </w:p>
    <w:p w14:paraId="23228DAF" w14:textId="77777777" w:rsidR="009924C2" w:rsidRDefault="009924C2" w:rsidP="009924C2">
      <w:r>
        <w:t>Address &amp; Post Code:</w:t>
      </w:r>
    </w:p>
    <w:p w14:paraId="7FA23F13" w14:textId="77777777" w:rsidR="009924C2" w:rsidRDefault="009924C2" w:rsidP="009924C2">
      <w:r>
        <w:t>Contact Name:</w:t>
      </w:r>
    </w:p>
    <w:p w14:paraId="0E5AA734" w14:textId="77777777" w:rsidR="009924C2" w:rsidRDefault="009924C2" w:rsidP="009924C2">
      <w:r>
        <w:t>Telephone No: (Landline &amp; Mobile):</w:t>
      </w:r>
    </w:p>
    <w:p w14:paraId="46CD2D90" w14:textId="77777777" w:rsidR="009924C2" w:rsidRDefault="009924C2" w:rsidP="009924C2">
      <w:r>
        <w:t>Relevant Email Address of Company:</w:t>
      </w:r>
    </w:p>
    <w:p w14:paraId="7A18F4BB" w14:textId="77777777" w:rsidR="009924C2" w:rsidRDefault="009924C2" w:rsidP="009924C2"/>
    <w:p w14:paraId="4859C594" w14:textId="77777777" w:rsidR="009924C2" w:rsidRDefault="009924C2" w:rsidP="009924C2">
      <w:r>
        <w:t xml:space="preserve">If </w:t>
      </w:r>
      <w:r w:rsidRPr="001B07AF">
        <w:rPr>
          <w:b/>
        </w:rPr>
        <w:t>not</w:t>
      </w:r>
      <w:r>
        <w:t xml:space="preserve"> Unison Engineering Services in agreement with UK Customer can arrange to have our UK Agents Clear goods on UK Customers behalf, </w:t>
      </w:r>
      <w:r w:rsidRPr="001B07AF">
        <w:rPr>
          <w:b/>
        </w:rPr>
        <w:t>subject to UK Customers written authorisation</w:t>
      </w:r>
      <w:r>
        <w:t xml:space="preserve">. </w:t>
      </w:r>
    </w:p>
    <w:p w14:paraId="2A71B1B5" w14:textId="77777777" w:rsidR="009924C2" w:rsidRDefault="009924C2" w:rsidP="009924C2"/>
    <w:p w14:paraId="36FD978E" w14:textId="77777777" w:rsidR="009924C2" w:rsidRDefault="009924C2" w:rsidP="009924C2">
      <w:r>
        <w:t xml:space="preserve">An </w:t>
      </w:r>
      <w:r w:rsidRPr="001B07AF">
        <w:rPr>
          <w:b/>
        </w:rPr>
        <w:t>Export Customs charge</w:t>
      </w:r>
      <w:r>
        <w:t xml:space="preserve"> of </w:t>
      </w:r>
      <w:r w:rsidRPr="001B07AF">
        <w:rPr>
          <w:b/>
        </w:rPr>
        <w:t>€40</w:t>
      </w:r>
      <w:r>
        <w:t xml:space="preserve"> will apply to goods going to UK. </w:t>
      </w:r>
    </w:p>
    <w:p w14:paraId="66BB2553" w14:textId="77777777" w:rsidR="009924C2" w:rsidRDefault="009924C2" w:rsidP="009924C2"/>
    <w:p w14:paraId="39AC05CB" w14:textId="77777777" w:rsidR="009924C2" w:rsidRDefault="009924C2" w:rsidP="009924C2">
      <w:r>
        <w:t xml:space="preserve">If UK Customer </w:t>
      </w:r>
      <w:r w:rsidRPr="001B07AF">
        <w:rPr>
          <w:b/>
        </w:rPr>
        <w:t>appoints Unison Engineering Services agents for UK Import Customs Clearance</w:t>
      </w:r>
      <w:r>
        <w:t xml:space="preserve"> a charge of </w:t>
      </w:r>
      <w:r w:rsidRPr="001B07AF">
        <w:rPr>
          <w:b/>
        </w:rPr>
        <w:t>€55</w:t>
      </w:r>
      <w:r>
        <w:t xml:space="preserve"> will apply. </w:t>
      </w:r>
    </w:p>
    <w:p w14:paraId="3493C050" w14:textId="77777777" w:rsidR="009924C2" w:rsidRDefault="009924C2" w:rsidP="009924C2"/>
    <w:p w14:paraId="1767031B" w14:textId="77777777" w:rsidR="009924C2" w:rsidRDefault="009924C2" w:rsidP="009924C2">
      <w:r>
        <w:t>All other charges at point of entry (</w:t>
      </w:r>
      <w:r w:rsidRPr="007F74F3">
        <w:rPr>
          <w:b/>
        </w:rPr>
        <w:t>i.e. Duty, VAT Admin etc) are UK Customers responsibility</w:t>
      </w:r>
      <w:r>
        <w:t>.</w:t>
      </w:r>
    </w:p>
    <w:p w14:paraId="23458AC4" w14:textId="77777777" w:rsidR="009924C2" w:rsidRDefault="009924C2" w:rsidP="009924C2"/>
    <w:p w14:paraId="65EEEBC9" w14:textId="77777777" w:rsidR="009924C2" w:rsidRDefault="009924C2" w:rsidP="009924C2">
      <w:r>
        <w:t>Freight charges are applicable for goods directly from Unison Engineering Services to Customers Premises.</w:t>
      </w:r>
    </w:p>
    <w:p w14:paraId="19D87B14" w14:textId="77777777" w:rsidR="009924C2" w:rsidRDefault="009924C2" w:rsidP="009924C2"/>
    <w:p w14:paraId="2029ADF6" w14:textId="77777777" w:rsidR="009B5829" w:rsidRDefault="009B5829" w:rsidP="009B5829">
      <w:pPr>
        <w:pStyle w:val="BodyText"/>
        <w:spacing w:before="79" w:line="259" w:lineRule="auto"/>
        <w:ind w:right="166"/>
      </w:pPr>
    </w:p>
    <w:p w14:paraId="708D2ECD" w14:textId="77777777" w:rsidR="009B5829" w:rsidRDefault="009B5829" w:rsidP="009B5829">
      <w:pPr>
        <w:pStyle w:val="BodyText"/>
        <w:spacing w:before="79" w:line="259" w:lineRule="auto"/>
        <w:ind w:right="166"/>
      </w:pPr>
    </w:p>
    <w:p w14:paraId="619546B3" w14:textId="77777777" w:rsidR="009B5829" w:rsidRDefault="009B5829" w:rsidP="009B5829">
      <w:pPr>
        <w:pStyle w:val="BodyText"/>
        <w:spacing w:before="79" w:line="259" w:lineRule="auto"/>
        <w:ind w:right="166"/>
      </w:pPr>
    </w:p>
    <w:p w14:paraId="6A37FA5A" w14:textId="77777777" w:rsidR="009B5829" w:rsidRDefault="009B5829" w:rsidP="009B5829">
      <w:pPr>
        <w:pStyle w:val="BodyText"/>
        <w:spacing w:before="79" w:line="259" w:lineRule="auto"/>
        <w:ind w:right="166"/>
      </w:pPr>
    </w:p>
    <w:sectPr w:rsidR="009B5829" w:rsidSect="000030D8">
      <w:headerReference w:type="default" r:id="rId6"/>
      <w:footerReference w:type="default" r:id="rId7"/>
      <w:pgSz w:w="11900" w:h="16840"/>
      <w:pgMar w:top="1440" w:right="821" w:bottom="1440" w:left="873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6BD6A" w14:textId="77777777" w:rsidR="00F66E57" w:rsidRDefault="00F66E57" w:rsidP="00A24F85">
      <w:r>
        <w:separator/>
      </w:r>
    </w:p>
  </w:endnote>
  <w:endnote w:type="continuationSeparator" w:id="0">
    <w:p w14:paraId="1AABEDDE" w14:textId="77777777" w:rsidR="00F66E57" w:rsidRDefault="00F66E57" w:rsidP="00A2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9F90C" w14:textId="39698723" w:rsidR="000030D8" w:rsidRPr="002456FE" w:rsidRDefault="000030D8" w:rsidP="00A853AD">
    <w:pPr>
      <w:pStyle w:val="Footer"/>
      <w:spacing w:line="276" w:lineRule="auto"/>
      <w:rPr>
        <w:rFonts w:ascii="Helvetica" w:hAnsi="Helvetica"/>
        <w:w w:val="108"/>
        <w:sz w:val="16"/>
        <w:szCs w:val="16"/>
      </w:rPr>
    </w:pPr>
    <w:r w:rsidRPr="002456FE">
      <w:rPr>
        <w:rFonts w:ascii="Helvetica" w:hAnsi="Helvetica"/>
        <w:b/>
        <w:w w:val="108"/>
        <w:sz w:val="16"/>
        <w:szCs w:val="16"/>
      </w:rPr>
      <w:t>Unison</w:t>
    </w:r>
    <w:r w:rsidRPr="002456FE">
      <w:rPr>
        <w:rFonts w:ascii="Helvetica" w:hAnsi="Helvetica"/>
        <w:b/>
        <w:w w:val="108"/>
        <w:sz w:val="15"/>
        <w:szCs w:val="15"/>
      </w:rPr>
      <w:t xml:space="preserve"> </w:t>
    </w:r>
    <w:r w:rsidRPr="002456FE">
      <w:rPr>
        <w:rFonts w:ascii="Helvetica" w:hAnsi="Helvetica"/>
        <w:b/>
        <w:w w:val="108"/>
        <w:sz w:val="16"/>
        <w:szCs w:val="16"/>
      </w:rPr>
      <w:t>Engineering</w:t>
    </w:r>
    <w:r w:rsidRPr="002456FE">
      <w:rPr>
        <w:rFonts w:ascii="Helvetica" w:hAnsi="Helvetica"/>
        <w:b/>
        <w:w w:val="108"/>
        <w:sz w:val="15"/>
        <w:szCs w:val="15"/>
      </w:rPr>
      <w:t xml:space="preserve"> </w:t>
    </w:r>
    <w:r w:rsidRPr="002456FE">
      <w:rPr>
        <w:rFonts w:ascii="Helvetica" w:hAnsi="Helvetica"/>
        <w:b/>
        <w:w w:val="108"/>
        <w:sz w:val="16"/>
        <w:szCs w:val="16"/>
      </w:rPr>
      <w:t>Services</w:t>
    </w:r>
    <w:r w:rsidRPr="002456FE">
      <w:rPr>
        <w:rFonts w:ascii="Helvetica" w:hAnsi="Helvetica"/>
        <w:b/>
        <w:w w:val="108"/>
        <w:sz w:val="15"/>
        <w:szCs w:val="15"/>
      </w:rPr>
      <w:t xml:space="preserve"> </w:t>
    </w:r>
    <w:r w:rsidRPr="002456FE">
      <w:rPr>
        <w:rFonts w:ascii="Helvetica" w:hAnsi="Helvetica"/>
        <w:b/>
        <w:w w:val="108"/>
        <w:sz w:val="16"/>
        <w:szCs w:val="16"/>
      </w:rPr>
      <w:t>Ltd.</w:t>
    </w:r>
    <w:r w:rsidRPr="002456FE">
      <w:rPr>
        <w:rFonts w:ascii="Helvetica" w:hAnsi="Helvetica"/>
        <w:w w:val="108"/>
        <w:sz w:val="16"/>
        <w:szCs w:val="16"/>
      </w:rPr>
      <w:t>,</w:t>
    </w:r>
    <w:r w:rsidRPr="002456FE">
      <w:rPr>
        <w:rFonts w:ascii="Helvetica" w:hAnsi="Helvetica"/>
        <w:w w:val="108"/>
        <w:sz w:val="15"/>
        <w:szCs w:val="15"/>
      </w:rPr>
      <w:t xml:space="preserve"> </w:t>
    </w:r>
    <w:r w:rsidRPr="002456FE">
      <w:rPr>
        <w:rFonts w:ascii="Helvetica" w:hAnsi="Helvetica"/>
        <w:w w:val="108"/>
        <w:sz w:val="16"/>
        <w:szCs w:val="16"/>
      </w:rPr>
      <w:t>Unit 5</w:t>
    </w:r>
    <w:r w:rsidRPr="002456FE">
      <w:rPr>
        <w:rFonts w:ascii="Helvetica" w:hAnsi="Helvetica"/>
        <w:w w:val="108"/>
        <w:sz w:val="15"/>
        <w:szCs w:val="15"/>
      </w:rPr>
      <w:t xml:space="preserve"> </w:t>
    </w:r>
    <w:r w:rsidRPr="002456FE">
      <w:rPr>
        <w:rFonts w:ascii="Helvetica" w:hAnsi="Helvetica"/>
        <w:w w:val="108"/>
        <w:sz w:val="16"/>
        <w:szCs w:val="16"/>
      </w:rPr>
      <w:t>Enterprise</w:t>
    </w:r>
    <w:r w:rsidRPr="002456FE">
      <w:rPr>
        <w:rFonts w:ascii="Helvetica" w:hAnsi="Helvetica"/>
        <w:w w:val="108"/>
        <w:sz w:val="15"/>
        <w:szCs w:val="15"/>
      </w:rPr>
      <w:t xml:space="preserve"> </w:t>
    </w:r>
    <w:r w:rsidRPr="002456FE">
      <w:rPr>
        <w:rFonts w:ascii="Helvetica" w:hAnsi="Helvetica"/>
        <w:w w:val="108"/>
        <w:sz w:val="16"/>
        <w:szCs w:val="16"/>
      </w:rPr>
      <w:t>Centre,</w:t>
    </w:r>
    <w:r w:rsidRPr="002456FE">
      <w:rPr>
        <w:rFonts w:ascii="Helvetica" w:hAnsi="Helvetica"/>
        <w:w w:val="108"/>
        <w:sz w:val="15"/>
        <w:szCs w:val="15"/>
      </w:rPr>
      <w:t xml:space="preserve"> </w:t>
    </w:r>
    <w:r w:rsidRPr="002456FE">
      <w:rPr>
        <w:rFonts w:ascii="Helvetica" w:hAnsi="Helvetica"/>
        <w:w w:val="108"/>
        <w:sz w:val="16"/>
        <w:szCs w:val="16"/>
      </w:rPr>
      <w:t>Kilmallock</w:t>
    </w:r>
    <w:r w:rsidRPr="002456FE">
      <w:rPr>
        <w:rFonts w:ascii="Helvetica" w:hAnsi="Helvetica"/>
        <w:w w:val="108"/>
        <w:sz w:val="15"/>
        <w:szCs w:val="15"/>
      </w:rPr>
      <w:t xml:space="preserve"> </w:t>
    </w:r>
    <w:r w:rsidRPr="002456FE">
      <w:rPr>
        <w:rFonts w:ascii="Helvetica" w:hAnsi="Helvetica"/>
        <w:w w:val="108"/>
        <w:sz w:val="16"/>
        <w:szCs w:val="16"/>
      </w:rPr>
      <w:t>Road,</w:t>
    </w:r>
    <w:r w:rsidRPr="002456FE">
      <w:rPr>
        <w:rFonts w:ascii="Helvetica" w:hAnsi="Helvetica"/>
        <w:w w:val="108"/>
        <w:sz w:val="15"/>
        <w:szCs w:val="15"/>
      </w:rPr>
      <w:t xml:space="preserve"> </w:t>
    </w:r>
    <w:r w:rsidRPr="002456FE">
      <w:rPr>
        <w:rFonts w:ascii="Helvetica" w:hAnsi="Helvetica"/>
        <w:w w:val="108"/>
        <w:sz w:val="16"/>
        <w:szCs w:val="16"/>
      </w:rPr>
      <w:t>Limerick,</w:t>
    </w:r>
    <w:r w:rsidRPr="002456FE">
      <w:rPr>
        <w:rFonts w:ascii="Helvetica" w:hAnsi="Helvetica"/>
        <w:w w:val="108"/>
        <w:sz w:val="15"/>
        <w:szCs w:val="15"/>
      </w:rPr>
      <w:t xml:space="preserve"> </w:t>
    </w:r>
    <w:r w:rsidRPr="002456FE">
      <w:rPr>
        <w:rFonts w:ascii="Helvetica" w:hAnsi="Helvetica"/>
        <w:w w:val="108"/>
        <w:sz w:val="16"/>
        <w:szCs w:val="16"/>
      </w:rPr>
      <w:t>Ireland.</w:t>
    </w:r>
    <w:r w:rsidRPr="002456FE">
      <w:rPr>
        <w:rFonts w:ascii="Helvetica" w:hAnsi="Helvetica"/>
        <w:w w:val="108"/>
        <w:sz w:val="15"/>
        <w:szCs w:val="15"/>
      </w:rPr>
      <w:t xml:space="preserve"> </w:t>
    </w:r>
    <w:r w:rsidRPr="002456FE">
      <w:rPr>
        <w:rFonts w:ascii="Helvetica" w:hAnsi="Helvetica"/>
        <w:w w:val="108"/>
        <w:sz w:val="16"/>
        <w:szCs w:val="16"/>
      </w:rPr>
      <w:t>V94</w:t>
    </w:r>
    <w:r w:rsidRPr="002456FE">
      <w:rPr>
        <w:rFonts w:ascii="Helvetica" w:hAnsi="Helvetica"/>
        <w:w w:val="108"/>
        <w:sz w:val="15"/>
        <w:szCs w:val="15"/>
      </w:rPr>
      <w:t xml:space="preserve"> </w:t>
    </w:r>
    <w:r w:rsidRPr="002456FE">
      <w:rPr>
        <w:rFonts w:ascii="Helvetica" w:hAnsi="Helvetica"/>
        <w:w w:val="108"/>
        <w:sz w:val="16"/>
        <w:szCs w:val="16"/>
      </w:rPr>
      <w:t>E3W2</w:t>
    </w:r>
  </w:p>
  <w:p w14:paraId="32E2BB5A" w14:textId="77777777" w:rsidR="002456FE" w:rsidRPr="002456FE" w:rsidRDefault="000030D8" w:rsidP="00A853AD">
    <w:pPr>
      <w:pStyle w:val="Footer"/>
      <w:spacing w:line="276" w:lineRule="auto"/>
      <w:rPr>
        <w:rFonts w:ascii="Helvetica" w:hAnsi="Helvetica"/>
        <w:w w:val="106"/>
        <w:sz w:val="16"/>
        <w:szCs w:val="16"/>
      </w:rPr>
    </w:pPr>
    <w:r w:rsidRPr="002456FE">
      <w:rPr>
        <w:rFonts w:ascii="Helvetica" w:hAnsi="Helvetica"/>
        <w:b/>
        <w:w w:val="106"/>
        <w:sz w:val="16"/>
        <w:szCs w:val="16"/>
      </w:rPr>
      <w:t>Tel:</w:t>
    </w:r>
    <w:r w:rsidRPr="002456FE">
      <w:rPr>
        <w:rFonts w:ascii="Helvetica" w:hAnsi="Helvetica"/>
        <w:w w:val="106"/>
        <w:sz w:val="15"/>
        <w:szCs w:val="15"/>
      </w:rPr>
      <w:t xml:space="preserve"> </w:t>
    </w:r>
    <w:r w:rsidRPr="002456FE">
      <w:rPr>
        <w:rFonts w:ascii="Helvetica" w:hAnsi="Helvetica"/>
        <w:w w:val="106"/>
        <w:sz w:val="16"/>
        <w:szCs w:val="16"/>
      </w:rPr>
      <w:t>+353 61 422</w:t>
    </w:r>
    <w:r w:rsidR="002456FE" w:rsidRPr="002456FE">
      <w:rPr>
        <w:rFonts w:ascii="Helvetica" w:hAnsi="Helvetica"/>
        <w:w w:val="106"/>
        <w:sz w:val="16"/>
        <w:szCs w:val="16"/>
      </w:rPr>
      <w:t xml:space="preserve"> </w:t>
    </w:r>
    <w:r w:rsidRPr="002456FE">
      <w:rPr>
        <w:rFonts w:ascii="Helvetica" w:hAnsi="Helvetica"/>
        <w:w w:val="106"/>
        <w:sz w:val="16"/>
        <w:szCs w:val="16"/>
      </w:rPr>
      <w:t xml:space="preserve">224 | </w:t>
    </w:r>
    <w:r w:rsidRPr="002456FE">
      <w:rPr>
        <w:rFonts w:ascii="Helvetica" w:hAnsi="Helvetica"/>
        <w:b/>
        <w:w w:val="106"/>
        <w:sz w:val="16"/>
        <w:szCs w:val="16"/>
      </w:rPr>
      <w:t>Fax:</w:t>
    </w:r>
    <w:r w:rsidRPr="002456FE">
      <w:rPr>
        <w:rFonts w:ascii="Helvetica" w:hAnsi="Helvetica"/>
        <w:w w:val="106"/>
        <w:sz w:val="15"/>
        <w:szCs w:val="15"/>
      </w:rPr>
      <w:t xml:space="preserve"> </w:t>
    </w:r>
    <w:r w:rsidRPr="002456FE">
      <w:rPr>
        <w:rFonts w:ascii="Helvetica" w:hAnsi="Helvetica"/>
        <w:w w:val="106"/>
        <w:sz w:val="16"/>
        <w:szCs w:val="16"/>
      </w:rPr>
      <w:t>+353 61 422</w:t>
    </w:r>
    <w:r w:rsidR="002456FE" w:rsidRPr="002456FE">
      <w:rPr>
        <w:rFonts w:ascii="Helvetica" w:hAnsi="Helvetica"/>
        <w:w w:val="106"/>
        <w:sz w:val="16"/>
        <w:szCs w:val="16"/>
      </w:rPr>
      <w:t xml:space="preserve"> </w:t>
    </w:r>
    <w:r w:rsidRPr="002456FE">
      <w:rPr>
        <w:rFonts w:ascii="Helvetica" w:hAnsi="Helvetica"/>
        <w:w w:val="106"/>
        <w:sz w:val="16"/>
        <w:szCs w:val="16"/>
      </w:rPr>
      <w:t xml:space="preserve">225 | </w:t>
    </w:r>
    <w:r w:rsidRPr="002456FE">
      <w:rPr>
        <w:rFonts w:ascii="Helvetica" w:hAnsi="Helvetica"/>
        <w:b/>
        <w:w w:val="106"/>
        <w:sz w:val="16"/>
        <w:szCs w:val="16"/>
      </w:rPr>
      <w:t>Email:</w:t>
    </w:r>
    <w:r w:rsidRPr="002456FE">
      <w:rPr>
        <w:rFonts w:ascii="Helvetica" w:hAnsi="Helvetica"/>
        <w:w w:val="106"/>
        <w:sz w:val="15"/>
        <w:szCs w:val="15"/>
      </w:rPr>
      <w:t xml:space="preserve"> </w:t>
    </w:r>
    <w:r w:rsidRPr="002456FE">
      <w:rPr>
        <w:rFonts w:ascii="Helvetica" w:hAnsi="Helvetica"/>
        <w:w w:val="106"/>
        <w:sz w:val="16"/>
        <w:szCs w:val="16"/>
      </w:rPr>
      <w:t xml:space="preserve">info@unisonengineering.ie | </w:t>
    </w:r>
    <w:r w:rsidRPr="002456FE">
      <w:rPr>
        <w:rFonts w:ascii="Helvetica" w:hAnsi="Helvetica"/>
        <w:b/>
        <w:w w:val="106"/>
        <w:sz w:val="16"/>
        <w:szCs w:val="16"/>
      </w:rPr>
      <w:t>Web:</w:t>
    </w:r>
    <w:r w:rsidRPr="002456FE">
      <w:rPr>
        <w:rFonts w:ascii="Helvetica" w:hAnsi="Helvetica"/>
        <w:w w:val="106"/>
        <w:sz w:val="15"/>
        <w:szCs w:val="15"/>
      </w:rPr>
      <w:t xml:space="preserve"> </w:t>
    </w:r>
    <w:r w:rsidRPr="002456FE">
      <w:rPr>
        <w:rFonts w:ascii="Helvetica" w:hAnsi="Helvetica"/>
        <w:w w:val="106"/>
        <w:sz w:val="16"/>
        <w:szCs w:val="16"/>
      </w:rPr>
      <w:t>unisonengineering.ie</w:t>
    </w:r>
  </w:p>
  <w:p w14:paraId="47D7A8F6" w14:textId="3F3A44DC" w:rsidR="000030D8" w:rsidRPr="002456FE" w:rsidRDefault="000030D8" w:rsidP="00A853AD">
    <w:pPr>
      <w:pStyle w:val="Footer"/>
      <w:spacing w:line="276" w:lineRule="auto"/>
      <w:rPr>
        <w:rFonts w:ascii="Helvetica" w:hAnsi="Helvetica"/>
        <w:w w:val="106"/>
        <w:sz w:val="16"/>
        <w:szCs w:val="16"/>
      </w:rPr>
    </w:pPr>
    <w:r w:rsidRPr="002456FE">
      <w:rPr>
        <w:rFonts w:ascii="Helvetica" w:hAnsi="Helvetica"/>
        <w:b/>
        <w:w w:val="106"/>
        <w:sz w:val="16"/>
        <w:szCs w:val="16"/>
      </w:rPr>
      <w:t>Directors:</w:t>
    </w:r>
    <w:r w:rsidRPr="002456FE">
      <w:rPr>
        <w:rFonts w:ascii="Helvetica" w:hAnsi="Helvetica"/>
        <w:w w:val="106"/>
        <w:sz w:val="16"/>
        <w:szCs w:val="16"/>
      </w:rPr>
      <w:t xml:space="preserve"> P. Sheehan, D. McCarthy | Registered in Ireland</w:t>
    </w:r>
    <w:r w:rsidR="002456FE" w:rsidRPr="002456FE">
      <w:rPr>
        <w:rFonts w:ascii="Helvetica" w:hAnsi="Helvetica"/>
        <w:w w:val="106"/>
        <w:sz w:val="16"/>
        <w:szCs w:val="16"/>
      </w:rPr>
      <w:t>.</w:t>
    </w:r>
    <w:r w:rsidRPr="002456FE">
      <w:rPr>
        <w:rFonts w:ascii="Helvetica" w:hAnsi="Helvetica"/>
        <w:w w:val="106"/>
        <w:sz w:val="16"/>
        <w:szCs w:val="16"/>
      </w:rPr>
      <w:t xml:space="preserve"> No: 419201 | VAT Reg</w:t>
    </w:r>
    <w:r w:rsidR="002456FE" w:rsidRPr="002456FE">
      <w:rPr>
        <w:rFonts w:ascii="Helvetica" w:hAnsi="Helvetica"/>
        <w:w w:val="106"/>
        <w:sz w:val="16"/>
        <w:szCs w:val="16"/>
      </w:rPr>
      <w:t>istration</w:t>
    </w:r>
    <w:r w:rsidRPr="002456FE">
      <w:rPr>
        <w:rFonts w:ascii="Helvetica" w:hAnsi="Helvetica"/>
        <w:w w:val="106"/>
        <w:sz w:val="16"/>
        <w:szCs w:val="16"/>
      </w:rPr>
      <w:t xml:space="preserve"> No: IE 64439201K</w:t>
    </w:r>
  </w:p>
  <w:p w14:paraId="2A3C9EEE" w14:textId="77777777" w:rsidR="000030D8" w:rsidRDefault="00003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9ED9C" w14:textId="77777777" w:rsidR="00F66E57" w:rsidRDefault="00F66E57" w:rsidP="00A24F85">
      <w:r>
        <w:separator/>
      </w:r>
    </w:p>
  </w:footnote>
  <w:footnote w:type="continuationSeparator" w:id="0">
    <w:p w14:paraId="7968EC38" w14:textId="77777777" w:rsidR="00F66E57" w:rsidRDefault="00F66E57" w:rsidP="00A24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DFCDD" w14:textId="08C4704C" w:rsidR="00A24F85" w:rsidRDefault="00A24F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99429F6" wp14:editId="7314B9F8">
          <wp:simplePos x="0" y="0"/>
          <wp:positionH relativeFrom="column">
            <wp:posOffset>5210175</wp:posOffset>
          </wp:positionH>
          <wp:positionV relativeFrom="paragraph">
            <wp:posOffset>-86360</wp:posOffset>
          </wp:positionV>
          <wp:extent cx="1259840" cy="1049655"/>
          <wp:effectExtent l="0" t="0" r="1016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son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85"/>
    <w:rsid w:val="000030D8"/>
    <w:rsid w:val="00182E36"/>
    <w:rsid w:val="002456FE"/>
    <w:rsid w:val="003906AE"/>
    <w:rsid w:val="00621678"/>
    <w:rsid w:val="00732C68"/>
    <w:rsid w:val="008030B6"/>
    <w:rsid w:val="00853E39"/>
    <w:rsid w:val="0090537F"/>
    <w:rsid w:val="009924C2"/>
    <w:rsid w:val="009B5829"/>
    <w:rsid w:val="00A24F85"/>
    <w:rsid w:val="00A853AD"/>
    <w:rsid w:val="00B25F76"/>
    <w:rsid w:val="00B93364"/>
    <w:rsid w:val="00C2158D"/>
    <w:rsid w:val="00CF4151"/>
    <w:rsid w:val="00D15033"/>
    <w:rsid w:val="00E41475"/>
    <w:rsid w:val="00E5522C"/>
    <w:rsid w:val="00F66E57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8E6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F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F8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24F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F85"/>
    <w:rPr>
      <w:lang w:val="en-GB"/>
    </w:rPr>
  </w:style>
  <w:style w:type="paragraph" w:styleId="BodyText">
    <w:name w:val="Body Text"/>
    <w:basedOn w:val="Normal"/>
    <w:link w:val="BodyTextChar"/>
    <w:uiPriority w:val="1"/>
    <w:qFormat/>
    <w:rsid w:val="009B5829"/>
    <w:pPr>
      <w:widowControl w:val="0"/>
      <w:autoSpaceDE w:val="0"/>
      <w:autoSpaceDN w:val="0"/>
      <w:ind w:left="100"/>
    </w:pPr>
    <w:rPr>
      <w:rFonts w:ascii="Arial" w:eastAsia="Arial" w:hAnsi="Arial" w:cs="Arial"/>
      <w:lang w:val="en-IE"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9B5829"/>
    <w:rPr>
      <w:rFonts w:ascii="Arial" w:eastAsia="Arial" w:hAnsi="Arial" w:cs="Arial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ULStudent:DANIEL.JACKSON</dc:creator>
  <cp:keywords/>
  <dc:description/>
  <cp:lastModifiedBy>Eleanor McCarthy</cp:lastModifiedBy>
  <cp:revision>2</cp:revision>
  <cp:lastPrinted>2020-06-03T08:51:00Z</cp:lastPrinted>
  <dcterms:created xsi:type="dcterms:W3CDTF">2021-01-14T16:34:00Z</dcterms:created>
  <dcterms:modified xsi:type="dcterms:W3CDTF">2021-01-14T16:34:00Z</dcterms:modified>
</cp:coreProperties>
</file>